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3D" w:rsidRPr="00AC772F" w:rsidRDefault="00BE183D" w:rsidP="00AC6AAE">
      <w:pPr>
        <w:pStyle w:val="Normal"/>
        <w:ind w:left="-540"/>
        <w:jc w:val="center"/>
        <w:rPr>
          <w:b/>
          <w:sz w:val="28"/>
          <w:szCs w:val="28"/>
        </w:rPr>
      </w:pPr>
      <w:r w:rsidRPr="00AC772F">
        <w:rPr>
          <w:b/>
          <w:sz w:val="28"/>
          <w:szCs w:val="28"/>
        </w:rPr>
        <w:t>НАЦІОНАЛЬНА КОМІСІЯ З ЦІННИХ ПАПЕРІВ ТА ФОНДОВОГО РИНКУ</w:t>
      </w:r>
    </w:p>
    <w:p w:rsidR="00BE183D" w:rsidRPr="006F280F" w:rsidRDefault="00BE183D" w:rsidP="00A74B8F">
      <w:pPr>
        <w:pStyle w:val="a6"/>
        <w:spacing w:after="0"/>
        <w:ind w:left="284"/>
        <w:jc w:val="center"/>
        <w:rPr>
          <w:sz w:val="24"/>
          <w:szCs w:val="24"/>
        </w:rPr>
      </w:pPr>
    </w:p>
    <w:p w:rsidR="00BE183D" w:rsidRPr="0071528A" w:rsidRDefault="00BE183D" w:rsidP="00933065">
      <w:pPr>
        <w:pStyle w:val="a6"/>
        <w:spacing w:after="0"/>
        <w:ind w:left="0"/>
        <w:jc w:val="center"/>
        <w:rPr>
          <w:b/>
          <w:sz w:val="28"/>
          <w:szCs w:val="28"/>
          <w:lang w:val="ru-RU"/>
        </w:rPr>
      </w:pPr>
      <w:r w:rsidRPr="00AC772F">
        <w:rPr>
          <w:b/>
          <w:sz w:val="28"/>
          <w:szCs w:val="28"/>
        </w:rPr>
        <w:t>П О С Т А Н О В А №</w:t>
      </w:r>
      <w:r w:rsidR="00C24716">
        <w:rPr>
          <w:b/>
          <w:sz w:val="28"/>
          <w:szCs w:val="28"/>
          <w:lang w:val="ru-RU"/>
        </w:rPr>
        <w:t>487</w:t>
      </w:r>
      <w:r w:rsidR="00C24716">
        <w:rPr>
          <w:b/>
          <w:sz w:val="28"/>
          <w:szCs w:val="28"/>
        </w:rPr>
        <w:t>-ДП-</w:t>
      </w:r>
      <w:r w:rsidR="00230C28">
        <w:rPr>
          <w:b/>
          <w:sz w:val="28"/>
          <w:szCs w:val="28"/>
          <w:lang w:val="ru-RU"/>
        </w:rPr>
        <w:t>ДУ</w:t>
      </w:r>
    </w:p>
    <w:p w:rsidR="00BE183D" w:rsidRPr="00AC772F" w:rsidRDefault="00BE183D" w:rsidP="00BE183D">
      <w:pPr>
        <w:pStyle w:val="BodyText2"/>
        <w:ind w:firstLine="0"/>
        <w:jc w:val="center"/>
        <w:rPr>
          <w:b/>
          <w:szCs w:val="28"/>
          <w:lang w:val="uk-UA"/>
        </w:rPr>
      </w:pPr>
      <w:r w:rsidRPr="00AC772F">
        <w:rPr>
          <w:b/>
          <w:szCs w:val="28"/>
          <w:lang w:val="uk-UA"/>
        </w:rPr>
        <w:t>про накладення сан</w:t>
      </w:r>
      <w:r w:rsidR="00FF6402">
        <w:rPr>
          <w:b/>
          <w:szCs w:val="28"/>
          <w:lang w:val="uk-UA"/>
        </w:rPr>
        <w:t>кції за правопорушення на ринках капіталу</w:t>
      </w:r>
    </w:p>
    <w:p w:rsidR="00BE183D" w:rsidRPr="006F280F" w:rsidRDefault="00BE183D" w:rsidP="00BE183D">
      <w:pPr>
        <w:pStyle w:val="BodyText2"/>
        <w:ind w:right="-284" w:firstLine="0"/>
        <w:jc w:val="center"/>
        <w:rPr>
          <w:sz w:val="24"/>
          <w:szCs w:val="24"/>
          <w:lang w:val="uk-UA"/>
        </w:rPr>
      </w:pPr>
    </w:p>
    <w:p w:rsidR="00BE183D" w:rsidRPr="00AC772F" w:rsidRDefault="00897D43" w:rsidP="00BE183D">
      <w:pPr>
        <w:pStyle w:val="BodyText2"/>
        <w:ind w:right="-284" w:firstLine="0"/>
        <w:jc w:val="center"/>
        <w:rPr>
          <w:szCs w:val="28"/>
          <w:lang w:val="uk-UA"/>
        </w:rPr>
      </w:pPr>
      <w:r w:rsidRPr="00AC772F">
        <w:rPr>
          <w:szCs w:val="28"/>
          <w:lang w:val="uk-UA"/>
        </w:rPr>
        <w:t>м. Київ</w:t>
      </w:r>
      <w:r w:rsidRPr="00AC772F">
        <w:rPr>
          <w:szCs w:val="28"/>
          <w:lang w:val="uk-UA"/>
        </w:rPr>
        <w:tab/>
      </w:r>
      <w:r w:rsidRPr="00AC772F">
        <w:rPr>
          <w:szCs w:val="28"/>
          <w:lang w:val="uk-UA"/>
        </w:rPr>
        <w:tab/>
      </w:r>
      <w:r w:rsidRPr="00AC772F">
        <w:rPr>
          <w:szCs w:val="28"/>
          <w:lang w:val="uk-UA"/>
        </w:rPr>
        <w:tab/>
      </w:r>
      <w:r w:rsidRPr="00AC772F">
        <w:rPr>
          <w:szCs w:val="28"/>
          <w:lang w:val="uk-UA"/>
        </w:rPr>
        <w:tab/>
      </w:r>
      <w:r w:rsidRPr="00AC772F">
        <w:rPr>
          <w:szCs w:val="28"/>
          <w:lang w:val="uk-UA"/>
        </w:rPr>
        <w:tab/>
      </w:r>
      <w:r w:rsidRPr="00AC772F">
        <w:rPr>
          <w:szCs w:val="28"/>
          <w:lang w:val="uk-UA"/>
        </w:rPr>
        <w:tab/>
      </w:r>
      <w:r w:rsidRPr="00AC772F">
        <w:rPr>
          <w:szCs w:val="28"/>
          <w:lang w:val="uk-UA"/>
        </w:rPr>
        <w:tab/>
      </w:r>
      <w:r w:rsidRPr="00AC772F">
        <w:rPr>
          <w:szCs w:val="28"/>
          <w:lang w:val="uk-UA"/>
        </w:rPr>
        <w:tab/>
        <w:t xml:space="preserve">    </w:t>
      </w:r>
      <w:r w:rsidR="00C24716">
        <w:rPr>
          <w:szCs w:val="28"/>
          <w:lang w:val="uk-UA"/>
        </w:rPr>
        <w:t>07</w:t>
      </w:r>
      <w:r w:rsidR="0071528A">
        <w:rPr>
          <w:szCs w:val="28"/>
          <w:lang w:val="uk-UA"/>
        </w:rPr>
        <w:t xml:space="preserve"> </w:t>
      </w:r>
      <w:r w:rsidR="00C24716">
        <w:rPr>
          <w:szCs w:val="28"/>
          <w:lang w:val="uk-UA"/>
        </w:rPr>
        <w:t>грудня</w:t>
      </w:r>
      <w:r w:rsidR="009749B9">
        <w:rPr>
          <w:szCs w:val="28"/>
          <w:lang w:val="uk-UA"/>
        </w:rPr>
        <w:t xml:space="preserve"> 2020</w:t>
      </w:r>
      <w:r w:rsidR="00BE183D" w:rsidRPr="00AC772F">
        <w:rPr>
          <w:szCs w:val="28"/>
          <w:lang w:val="uk-UA"/>
        </w:rPr>
        <w:t xml:space="preserve"> року</w:t>
      </w:r>
    </w:p>
    <w:p w:rsidR="00BE183D" w:rsidRPr="006F280F" w:rsidRDefault="00BE183D" w:rsidP="00BE183D">
      <w:pPr>
        <w:pStyle w:val="BodyText2"/>
        <w:ind w:right="-284" w:firstLine="0"/>
        <w:rPr>
          <w:sz w:val="24"/>
          <w:szCs w:val="24"/>
          <w:lang w:val="uk-UA"/>
        </w:rPr>
      </w:pPr>
    </w:p>
    <w:p w:rsidR="00230C28" w:rsidRDefault="00230C28" w:rsidP="00230C28">
      <w:pPr>
        <w:ind w:firstLine="566"/>
        <w:jc w:val="both"/>
        <w:rPr>
          <w:sz w:val="28"/>
          <w:szCs w:val="28"/>
          <w:lang w:eastAsia="uk-UA"/>
        </w:rPr>
      </w:pPr>
      <w:r>
        <w:rPr>
          <w:bCs/>
          <w:iCs/>
          <w:spacing w:val="-2"/>
          <w:sz w:val="28"/>
          <w:szCs w:val="28"/>
        </w:rPr>
        <w:t>Ми</w:t>
      </w:r>
      <w:r w:rsidRPr="009C2492">
        <w:rPr>
          <w:bCs/>
          <w:iCs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уповноважені особи</w:t>
      </w:r>
      <w:r w:rsidRPr="009C2492">
        <w:rPr>
          <w:sz w:val="28"/>
          <w:szCs w:val="28"/>
        </w:rPr>
        <w:t xml:space="preserve"> Національної комісії з цінних паперів та фондового ринку (далі - Комісія</w:t>
      </w:r>
      <w:r>
        <w:rPr>
          <w:sz w:val="28"/>
          <w:szCs w:val="28"/>
        </w:rPr>
        <w:t>) – член Комісії Назарчук І. Р., член Комісії Панченко О. С., член Комісії  Тарабакін Д. В.</w:t>
      </w:r>
      <w:r w:rsidRPr="009C2492">
        <w:rPr>
          <w:sz w:val="28"/>
          <w:szCs w:val="28"/>
        </w:rPr>
        <w:t>, на підстав</w:t>
      </w:r>
      <w:r w:rsidR="00C24716">
        <w:rPr>
          <w:sz w:val="28"/>
          <w:szCs w:val="28"/>
        </w:rPr>
        <w:t>і доручення</w:t>
      </w:r>
      <w:r>
        <w:rPr>
          <w:sz w:val="28"/>
          <w:szCs w:val="28"/>
        </w:rPr>
        <w:t xml:space="preserve"> </w:t>
      </w:r>
      <w:r w:rsidRPr="009C2492">
        <w:rPr>
          <w:sz w:val="28"/>
          <w:szCs w:val="28"/>
        </w:rPr>
        <w:t>Голо</w:t>
      </w:r>
      <w:r w:rsidR="00C24716">
        <w:rPr>
          <w:sz w:val="28"/>
          <w:szCs w:val="28"/>
        </w:rPr>
        <w:t>ви Комісії Хромаєва Т. З.  від 24.11</w:t>
      </w:r>
      <w:r>
        <w:rPr>
          <w:sz w:val="28"/>
          <w:szCs w:val="28"/>
        </w:rPr>
        <w:t>.2020</w:t>
      </w:r>
      <w:r w:rsidR="00C24716">
        <w:rPr>
          <w:sz w:val="28"/>
          <w:szCs w:val="28"/>
        </w:rPr>
        <w:t xml:space="preserve"> №342-ДП-</w:t>
      </w:r>
      <w:r>
        <w:rPr>
          <w:sz w:val="28"/>
          <w:szCs w:val="28"/>
        </w:rPr>
        <w:t xml:space="preserve">ДУ, </w:t>
      </w:r>
      <w:r w:rsidRPr="009C2492">
        <w:rPr>
          <w:sz w:val="28"/>
          <w:szCs w:val="28"/>
        </w:rPr>
        <w:t>розглянувши</w:t>
      </w:r>
      <w:r>
        <w:rPr>
          <w:sz w:val="28"/>
          <w:szCs w:val="28"/>
        </w:rPr>
        <w:t xml:space="preserve"> у присутності  </w:t>
      </w:r>
      <w:r w:rsidR="00C24716">
        <w:rPr>
          <w:sz w:val="28"/>
          <w:szCs w:val="28"/>
        </w:rPr>
        <w:t xml:space="preserve"> представника</w:t>
      </w:r>
      <w:r>
        <w:rPr>
          <w:sz w:val="28"/>
          <w:szCs w:val="28"/>
        </w:rPr>
        <w:t xml:space="preserve"> юридичної особи  </w:t>
      </w:r>
      <w:r w:rsidR="00C24716">
        <w:rPr>
          <w:sz w:val="28"/>
          <w:szCs w:val="28"/>
        </w:rPr>
        <w:t xml:space="preserve"> Птіциної В. І. (за довіреністю)</w:t>
      </w:r>
      <w:r w:rsidRPr="009C2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2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2492">
        <w:rPr>
          <w:sz w:val="28"/>
          <w:szCs w:val="28"/>
        </w:rPr>
        <w:t xml:space="preserve">матеріали справи про правопорушення на </w:t>
      </w:r>
      <w:r w:rsidRPr="007A4F09">
        <w:rPr>
          <w:sz w:val="28"/>
          <w:szCs w:val="28"/>
        </w:rPr>
        <w:t xml:space="preserve"> ринках капіталу</w:t>
      </w:r>
      <w:r>
        <w:rPr>
          <w:sz w:val="28"/>
          <w:szCs w:val="28"/>
        </w:rPr>
        <w:t xml:space="preserve">, у відношенні </w:t>
      </w:r>
      <w:r w:rsidR="00C24716">
        <w:rPr>
          <w:sz w:val="28"/>
          <w:szCs w:val="28"/>
          <w:lang w:eastAsia="uk-UA"/>
        </w:rPr>
        <w:t xml:space="preserve"> </w:t>
      </w:r>
      <w:r w:rsidR="00C24716" w:rsidRPr="00C24716">
        <w:rPr>
          <w:sz w:val="28"/>
          <w:szCs w:val="28"/>
          <w:lang w:eastAsia="uk-UA"/>
        </w:rPr>
        <w:t>ТОВАРИСТВА З ОБМЕЖЕНОЮ ВІДПОВІДАЛЬНІСТЮ «РЕГРАН» (далі - ТОВ «РЕГРАН», Товариство, Торговець), місцезнаходження: 65078, Одеська обл., місто Одеса, ВУЛ.КОСМОНАВТІВ, будинок 36, ідентифікаційний код юридичної особи 23876083,</w:t>
      </w:r>
    </w:p>
    <w:p w:rsidR="00C24716" w:rsidRPr="00554C26" w:rsidRDefault="00C24716" w:rsidP="00230C28">
      <w:pPr>
        <w:ind w:firstLine="566"/>
        <w:jc w:val="both"/>
        <w:rPr>
          <w:color w:val="000000"/>
          <w:sz w:val="28"/>
          <w:szCs w:val="28"/>
          <w:lang w:eastAsia="uk-UA"/>
        </w:rPr>
      </w:pPr>
    </w:p>
    <w:p w:rsidR="00230C28" w:rsidRPr="00230C28" w:rsidRDefault="00230C28" w:rsidP="00230C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с т а н о в и л и</w:t>
      </w:r>
      <w:r w:rsidRPr="00A55144">
        <w:rPr>
          <w:b/>
          <w:sz w:val="28"/>
          <w:szCs w:val="28"/>
        </w:rPr>
        <w:t>:</w:t>
      </w:r>
    </w:p>
    <w:p w:rsidR="00230C28" w:rsidRPr="00973994" w:rsidRDefault="00230C28" w:rsidP="00230C28">
      <w:pPr>
        <w:jc w:val="center"/>
        <w:rPr>
          <w:b/>
          <w:sz w:val="28"/>
          <w:szCs w:val="28"/>
        </w:rPr>
      </w:pPr>
    </w:p>
    <w:p w:rsidR="00230C28" w:rsidRDefault="00230C28" w:rsidP="00230C28">
      <w:pPr>
        <w:ind w:firstLine="709"/>
        <w:jc w:val="both"/>
        <w:rPr>
          <w:sz w:val="28"/>
          <w:szCs w:val="28"/>
          <w:lang w:val="ru-RU"/>
        </w:rPr>
      </w:pPr>
      <w:r w:rsidRPr="00A55144">
        <w:rPr>
          <w:sz w:val="28"/>
          <w:szCs w:val="28"/>
          <w:lang w:eastAsia="uk-UA"/>
        </w:rPr>
        <w:t xml:space="preserve"> </w:t>
      </w:r>
      <w:r w:rsidRPr="00A55144">
        <w:rPr>
          <w:sz w:val="28"/>
          <w:szCs w:val="28"/>
        </w:rPr>
        <w:t xml:space="preserve">у відношенні </w:t>
      </w:r>
      <w:r w:rsidR="00C24716" w:rsidRPr="00C24716">
        <w:rPr>
          <w:sz w:val="28"/>
          <w:szCs w:val="28"/>
          <w:lang w:eastAsia="uk-UA"/>
        </w:rPr>
        <w:t>ТОВ «РЕГРАН»</w:t>
      </w:r>
      <w:r>
        <w:rPr>
          <w:sz w:val="28"/>
          <w:szCs w:val="28"/>
        </w:rPr>
        <w:t xml:space="preserve"> </w:t>
      </w:r>
      <w:r w:rsidR="00C2471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</w:t>
      </w:r>
      <w:r w:rsidRPr="00A55144">
        <w:rPr>
          <w:sz w:val="28"/>
          <w:szCs w:val="28"/>
        </w:rPr>
        <w:t xml:space="preserve">було складено акт про правопорушення на </w:t>
      </w:r>
      <w:r w:rsidR="00C24716">
        <w:rPr>
          <w:sz w:val="28"/>
          <w:szCs w:val="28"/>
        </w:rPr>
        <w:t xml:space="preserve"> ринках капіталу</w:t>
      </w:r>
      <w:r w:rsidRPr="00A55144">
        <w:rPr>
          <w:sz w:val="28"/>
          <w:szCs w:val="28"/>
        </w:rPr>
        <w:t xml:space="preserve"> від </w:t>
      </w:r>
      <w:r w:rsidR="00C24716"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.</w:t>
      </w:r>
      <w:r w:rsidR="00C24716">
        <w:rPr>
          <w:sz w:val="28"/>
          <w:szCs w:val="28"/>
        </w:rPr>
        <w:t>11</w:t>
      </w:r>
      <w:r w:rsidRPr="00973994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№</w:t>
      </w:r>
      <w:r w:rsidR="00C24716">
        <w:rPr>
          <w:sz w:val="28"/>
          <w:szCs w:val="28"/>
          <w:lang w:val="ru-RU"/>
        </w:rPr>
        <w:t>478</w:t>
      </w:r>
      <w:r>
        <w:rPr>
          <w:sz w:val="28"/>
          <w:szCs w:val="28"/>
        </w:rPr>
        <w:t>-ДП-</w:t>
      </w:r>
      <w:r>
        <w:rPr>
          <w:sz w:val="28"/>
          <w:szCs w:val="28"/>
          <w:lang w:val="ru-RU"/>
        </w:rPr>
        <w:t>ДУ</w:t>
      </w:r>
      <w:r w:rsidRPr="00A55144">
        <w:rPr>
          <w:sz w:val="28"/>
          <w:szCs w:val="28"/>
        </w:rPr>
        <w:t xml:space="preserve">, відповідно до якого встановлено наступне. </w:t>
      </w:r>
    </w:p>
    <w:p w:rsidR="00C24716" w:rsidRPr="00C24716" w:rsidRDefault="00C24716" w:rsidP="00C24716">
      <w:pPr>
        <w:ind w:firstLine="709"/>
        <w:jc w:val="both"/>
        <w:rPr>
          <w:sz w:val="28"/>
          <w:szCs w:val="28"/>
        </w:rPr>
      </w:pPr>
      <w:r w:rsidRPr="00C24716">
        <w:rPr>
          <w:sz w:val="28"/>
          <w:szCs w:val="28"/>
        </w:rPr>
        <w:t xml:space="preserve">У відношенні ТОВ «РЕГРАН» було винесено розпорядження про усунення порушень законодавства про цінні папери від 09.10.2020  </w:t>
      </w:r>
      <w:r>
        <w:rPr>
          <w:sz w:val="28"/>
          <w:szCs w:val="28"/>
        </w:rPr>
        <w:t xml:space="preserve">                           </w:t>
      </w:r>
      <w:r w:rsidRPr="00C24716">
        <w:rPr>
          <w:sz w:val="28"/>
          <w:szCs w:val="28"/>
        </w:rPr>
        <w:t xml:space="preserve">№100-ДП-ДУ, відповідно до якого  ТОВ «РЕГРАН» у термін до </w:t>
      </w:r>
      <w:r w:rsidRPr="00C24716">
        <w:rPr>
          <w:b/>
          <w:sz w:val="28"/>
          <w:szCs w:val="28"/>
        </w:rPr>
        <w:t xml:space="preserve">30.09.2020 </w:t>
      </w:r>
      <w:r w:rsidRPr="00C24716">
        <w:rPr>
          <w:sz w:val="28"/>
          <w:szCs w:val="28"/>
        </w:rPr>
        <w:t>повинно</w:t>
      </w:r>
      <w:r w:rsidRPr="00C24716">
        <w:rPr>
          <w:b/>
          <w:sz w:val="28"/>
          <w:szCs w:val="28"/>
        </w:rPr>
        <w:t xml:space="preserve"> </w:t>
      </w:r>
      <w:r w:rsidRPr="00C24716">
        <w:rPr>
          <w:sz w:val="28"/>
          <w:szCs w:val="28"/>
        </w:rPr>
        <w:t xml:space="preserve">усунути порушення законодавства шляхом дотримання вимог пункту 16 глави 1 Розділу ІІ Ліцензійних умов  провадження професійної діяльності на фондовому ринку (ринку цінних паперів) – депозитарної діяльності та клірингової діяльності, затверджених рішенням Комісії від 21.05.2013 № 862, зареєстрованим у Міністерстві юстиції України 06.06.2013 за  № 897/23429 (далі – Ліцензійні умови № 862)  в частині виконання норм пункту 10 розділу V Положення  про порядок забезпечення існування іменних цінних паперів у бездокументарній формі, затвердженого рішенням Комісії № 47 від 22.01.2014,  зареєстрованого в Міністерстві юстиції України 06.02.2014  за  № 241/25018  (далі - Положення №47),   виконання умов договору про обслуговування рахунків в цінних паперах власників № 13-09/03 (в редакції від 04 вересня 2015 р.), шляхом складання та передачі емітенту ПАТ «ОДАЗ» облікового реєстру власників, рахунки в цінних паперах яких обслуговуються депозитарною установою ТОВ «Регран» відповідно до цього договору, та до </w:t>
      </w:r>
      <w:r w:rsidRPr="00C24716">
        <w:rPr>
          <w:b/>
          <w:sz w:val="28"/>
          <w:szCs w:val="28"/>
        </w:rPr>
        <w:t xml:space="preserve">05.10.2020 </w:t>
      </w:r>
      <w:r w:rsidRPr="00C24716">
        <w:rPr>
          <w:sz w:val="28"/>
          <w:szCs w:val="28"/>
        </w:rPr>
        <w:t>письмово проінформувати про виконання цього розпорядження уповноважену особу Комісії та управління</w:t>
      </w:r>
      <w:r w:rsidRPr="00C24716">
        <w:rPr>
          <w:b/>
          <w:bCs/>
          <w:sz w:val="28"/>
          <w:szCs w:val="28"/>
        </w:rPr>
        <w:t xml:space="preserve"> </w:t>
      </w:r>
      <w:r w:rsidRPr="00C24716">
        <w:rPr>
          <w:bCs/>
          <w:sz w:val="28"/>
          <w:szCs w:val="28"/>
        </w:rPr>
        <w:t>ліцензування інфраструктури фондового ринку.</w:t>
      </w:r>
    </w:p>
    <w:p w:rsidR="00C24716" w:rsidRPr="00C24716" w:rsidRDefault="00C24716" w:rsidP="00C24716">
      <w:pPr>
        <w:ind w:firstLine="709"/>
        <w:jc w:val="both"/>
        <w:rPr>
          <w:sz w:val="28"/>
          <w:szCs w:val="28"/>
        </w:rPr>
      </w:pPr>
      <w:r w:rsidRPr="00C24716">
        <w:rPr>
          <w:sz w:val="28"/>
          <w:szCs w:val="28"/>
        </w:rPr>
        <w:t>Листом  ТОВ «РЕГРАН»  (вх. № 18138 від 14.09.2020)  звернулось з клопотанням про продовження терміну виконання розпорядження про усунення порушень законодавства про цінні папери від 09.10.2020 № 100-ДП-ДУ.</w:t>
      </w:r>
    </w:p>
    <w:p w:rsidR="00C24716" w:rsidRPr="00C24716" w:rsidRDefault="00C24716" w:rsidP="00C24716">
      <w:pPr>
        <w:ind w:firstLine="709"/>
        <w:jc w:val="both"/>
        <w:rPr>
          <w:sz w:val="28"/>
          <w:szCs w:val="28"/>
          <w:lang w:val="ru-RU"/>
        </w:rPr>
      </w:pPr>
      <w:r w:rsidRPr="00C24716">
        <w:rPr>
          <w:sz w:val="28"/>
          <w:szCs w:val="28"/>
          <w:lang w:val="ru-RU"/>
        </w:rPr>
        <w:t>З метою з</w:t>
      </w:r>
      <w:r w:rsidRPr="00C24716">
        <w:rPr>
          <w:sz w:val="28"/>
          <w:szCs w:val="28"/>
        </w:rPr>
        <w:t>’</w:t>
      </w:r>
      <w:r w:rsidRPr="00C24716">
        <w:rPr>
          <w:sz w:val="28"/>
          <w:szCs w:val="28"/>
          <w:lang w:val="ru-RU"/>
        </w:rPr>
        <w:t xml:space="preserve">ясування обставин виконання розпорядження </w:t>
      </w:r>
      <w:r w:rsidRPr="00C24716">
        <w:rPr>
          <w:sz w:val="28"/>
          <w:szCs w:val="28"/>
        </w:rPr>
        <w:t>від 09.10.2020               № 100-ДП-ДУ</w:t>
      </w:r>
      <w:r w:rsidRPr="00C24716">
        <w:rPr>
          <w:sz w:val="28"/>
          <w:szCs w:val="28"/>
          <w:lang w:val="ru-RU"/>
        </w:rPr>
        <w:t xml:space="preserve">, уповноваженою особою Комісії було зроблено запит до НДУ. </w:t>
      </w:r>
      <w:r w:rsidRPr="00C24716">
        <w:rPr>
          <w:sz w:val="28"/>
          <w:szCs w:val="28"/>
          <w:lang w:val="ru-RU"/>
        </w:rPr>
        <w:lastRenderedPageBreak/>
        <w:t xml:space="preserve">Листом від 05.10.20 року № 29/09-2-ЕД, НДУ повідомив, що </w:t>
      </w:r>
      <w:r w:rsidRPr="00C24716">
        <w:rPr>
          <w:sz w:val="28"/>
          <w:szCs w:val="28"/>
        </w:rPr>
        <w:t xml:space="preserve">ТОВ «РЕГРАН» </w:t>
      </w:r>
      <w:r w:rsidRPr="00C24716">
        <w:rPr>
          <w:sz w:val="28"/>
          <w:szCs w:val="28"/>
          <w:lang w:val="ru-RU"/>
        </w:rPr>
        <w:t>надано заяву про приєднання до умов додаткової угоди  до депозирного договору (щодо надання послуг з формування масиву данних щодо власників цінних паперів у форматі визначеному Центральним депозитарієм).</w:t>
      </w:r>
    </w:p>
    <w:p w:rsidR="00C24716" w:rsidRPr="00C24716" w:rsidRDefault="00C24716" w:rsidP="00C24716">
      <w:pPr>
        <w:ind w:firstLine="709"/>
        <w:jc w:val="both"/>
        <w:rPr>
          <w:sz w:val="28"/>
          <w:szCs w:val="28"/>
        </w:rPr>
      </w:pPr>
      <w:r w:rsidRPr="00C24716">
        <w:rPr>
          <w:sz w:val="28"/>
          <w:szCs w:val="28"/>
        </w:rPr>
        <w:t xml:space="preserve">Враховуючи викладене, за письмовим клопотанням ТОВ «Регран», Уповноважена особа Комісії винесла розпорядження </w:t>
      </w:r>
      <w:r w:rsidRPr="00C24716">
        <w:rPr>
          <w:b/>
          <w:sz w:val="28"/>
          <w:szCs w:val="28"/>
        </w:rPr>
        <w:t>№ 129-ДП-ДУ від 05.10.2020</w:t>
      </w:r>
      <w:r w:rsidRPr="00C24716">
        <w:rPr>
          <w:sz w:val="28"/>
          <w:szCs w:val="28"/>
        </w:rPr>
        <w:t>, яким зобов’язано ТОВ «Регран»</w:t>
      </w:r>
      <w:r w:rsidRPr="00C24716">
        <w:rPr>
          <w:bCs/>
          <w:sz w:val="28"/>
          <w:szCs w:val="28"/>
        </w:rPr>
        <w:t xml:space="preserve"> </w:t>
      </w:r>
      <w:r w:rsidRPr="00C24716">
        <w:rPr>
          <w:sz w:val="28"/>
          <w:szCs w:val="28"/>
        </w:rPr>
        <w:t xml:space="preserve">у термін до </w:t>
      </w:r>
      <w:r w:rsidRPr="00C24716">
        <w:rPr>
          <w:b/>
          <w:sz w:val="28"/>
          <w:szCs w:val="28"/>
        </w:rPr>
        <w:t xml:space="preserve">30.10.2020 </w:t>
      </w:r>
      <w:r w:rsidRPr="00C24716">
        <w:rPr>
          <w:sz w:val="28"/>
          <w:szCs w:val="28"/>
        </w:rPr>
        <w:t xml:space="preserve">усунути порушення законодавства шляхом дотримання вимог пункту 16 глави 1 Розділу ІІ Ліцензійних умов № 862 в частині виконання норм пункту 10 розділу V Положення № 47, виконання умов договору про обслуговування рахунків в цінних паперах власників № 13-09/03 (в редакції від 04 вересня 2015 р.), шляхом складання та передачі емітенту ПАТ «ОДАЗ» облікового реєстру власників, рахунки в цінних паперах яких обслуговуються депозитарною установою ТОВ «РЕГРАН» відповідно до цього договору, та до </w:t>
      </w:r>
      <w:r w:rsidRPr="00C24716">
        <w:rPr>
          <w:b/>
          <w:sz w:val="28"/>
          <w:szCs w:val="28"/>
        </w:rPr>
        <w:t xml:space="preserve">30.10.2020 </w:t>
      </w:r>
      <w:r w:rsidRPr="00C24716">
        <w:rPr>
          <w:sz w:val="28"/>
          <w:szCs w:val="28"/>
        </w:rPr>
        <w:t>письмово проінформувати про виконання цього розпорядження уповноважену особу Комісії та управління</w:t>
      </w:r>
      <w:r w:rsidRPr="00C24716">
        <w:rPr>
          <w:b/>
          <w:bCs/>
          <w:sz w:val="28"/>
          <w:szCs w:val="28"/>
        </w:rPr>
        <w:t xml:space="preserve"> </w:t>
      </w:r>
      <w:r w:rsidRPr="00C24716">
        <w:rPr>
          <w:bCs/>
          <w:sz w:val="28"/>
          <w:szCs w:val="28"/>
        </w:rPr>
        <w:t>ліцензування інфраструктури фондового ринку.</w:t>
      </w:r>
    </w:p>
    <w:p w:rsidR="00C24716" w:rsidRPr="00C24716" w:rsidRDefault="00C24716" w:rsidP="00C24716">
      <w:pPr>
        <w:ind w:firstLine="709"/>
        <w:jc w:val="both"/>
        <w:rPr>
          <w:sz w:val="28"/>
          <w:szCs w:val="28"/>
          <w:lang w:val="ru-RU"/>
        </w:rPr>
      </w:pPr>
      <w:r w:rsidRPr="00C24716">
        <w:rPr>
          <w:sz w:val="28"/>
          <w:szCs w:val="28"/>
        </w:rPr>
        <w:t xml:space="preserve">З метою з’ясування обставин виконання ТОВ «РЕГРАН» вимог розпорядження № 129-ДП-ДУ від 05.10.2020, Комісія звернулася із запитом до НДУ (вих. </w:t>
      </w:r>
      <w:r w:rsidRPr="00C24716">
        <w:rPr>
          <w:sz w:val="28"/>
          <w:szCs w:val="28"/>
          <w:lang w:val="ru-RU"/>
        </w:rPr>
        <w:t>№ 14/01/17856 від 04.11.2020), в якому просила надати інформацію щодо вчинення ТОВ «РЕГРАН» дій, направлених на складання та передачу облікового реєстру власників ПАТ «ОДАЗ», рахунки в цінних паперах яких обслуговуються депозитарною установою ТОВ «РЕГРАН» до іншої депозитарної установи.</w:t>
      </w:r>
    </w:p>
    <w:p w:rsidR="00C24716" w:rsidRPr="00C24716" w:rsidRDefault="00C24716" w:rsidP="00C24716">
      <w:pPr>
        <w:ind w:firstLine="709"/>
        <w:jc w:val="both"/>
        <w:rPr>
          <w:sz w:val="28"/>
          <w:szCs w:val="28"/>
        </w:rPr>
      </w:pPr>
      <w:r w:rsidRPr="00C24716">
        <w:rPr>
          <w:sz w:val="28"/>
          <w:szCs w:val="28"/>
          <w:lang w:val="ru-RU"/>
        </w:rPr>
        <w:t xml:space="preserve">06.11.2020 від НДУ до Комісії надійшла відповідь на вищезазначений запит  (вх. № 20/01-10/22489 від 09.11.2020), в якому було зазначено про те, що 05.10.2020 між ТОВ «РЕГРАН» та Центральним депозитарієм була укладена додаткова угода до депозитарного договору щодо надання послуг з формування масиву даних щодо власників цінних паперів у форматі, визначеному Центральним депозитарієм за № МД/Д-271/ц. Крім того, 06.11.2020 до Центрального депозитарію через </w:t>
      </w:r>
      <w:r w:rsidRPr="00C24716">
        <w:rPr>
          <w:sz w:val="28"/>
          <w:szCs w:val="28"/>
          <w:lang w:val="en-US"/>
        </w:rPr>
        <w:t>web</w:t>
      </w:r>
      <w:r w:rsidRPr="00C24716">
        <w:rPr>
          <w:sz w:val="28"/>
          <w:szCs w:val="28"/>
          <w:lang w:val="ru-RU"/>
        </w:rPr>
        <w:t>-</w:t>
      </w:r>
      <w:r w:rsidRPr="00C24716">
        <w:rPr>
          <w:sz w:val="28"/>
          <w:szCs w:val="28"/>
        </w:rPr>
        <w:t xml:space="preserve">сервіс «Кабінет Клієнта» від ТОВ «РЕГРАН» </w:t>
      </w:r>
      <w:r w:rsidRPr="00C24716">
        <w:rPr>
          <w:sz w:val="28"/>
          <w:szCs w:val="28"/>
          <w:lang w:val="ru-RU"/>
        </w:rPr>
        <w:t>надійшла заявка на формування масиву даних щодо власників цінних паперів ПАТ «ОДАЗ» станом на 10.11.2020 у форматі, визначеному Центральним депозитарієм, яка знаходиться на виконанні.</w:t>
      </w:r>
    </w:p>
    <w:p w:rsidR="00C24716" w:rsidRPr="00C24716" w:rsidRDefault="00C24716" w:rsidP="00C24716">
      <w:pPr>
        <w:ind w:firstLine="709"/>
        <w:jc w:val="both"/>
        <w:rPr>
          <w:sz w:val="28"/>
          <w:szCs w:val="28"/>
        </w:rPr>
      </w:pPr>
      <w:r w:rsidRPr="00C24716">
        <w:rPr>
          <w:sz w:val="28"/>
          <w:szCs w:val="28"/>
        </w:rPr>
        <w:t xml:space="preserve">Отже, станом на 10.11.2020 ТОВ «РЕГРАН» не здійснило дії щодо складання та передачі емітенту ПАТ «ОДАЗ» облікового реєстру власників, рахунки в цінних паперах яких обслуговуються депозитарною установою ТОВ «Регран» на виконання умов договору про обслуговування рахунків в цінних паперах власників № 13-09/03 (в редакції від 04 вересня 2015 р.). Крім того, до Комісії не надходили документи (інформація) від </w:t>
      </w:r>
      <w:r w:rsidRPr="00C24716">
        <w:rPr>
          <w:sz w:val="28"/>
          <w:szCs w:val="28"/>
          <w:lang w:val="ru-RU"/>
        </w:rPr>
        <w:t xml:space="preserve">Товариства </w:t>
      </w:r>
      <w:r w:rsidRPr="00C24716">
        <w:rPr>
          <w:sz w:val="28"/>
          <w:szCs w:val="28"/>
        </w:rPr>
        <w:t>щодо виконання розпорядження про усунення порушень законодавства про цінні папери                       № 129-ДП-ДУ від 05.10.2020.</w:t>
      </w:r>
    </w:p>
    <w:p w:rsidR="00C24716" w:rsidRPr="00D15082" w:rsidRDefault="00C24716" w:rsidP="00C24716">
      <w:pPr>
        <w:ind w:firstLine="709"/>
        <w:jc w:val="both"/>
        <w:rPr>
          <w:sz w:val="27"/>
          <w:szCs w:val="27"/>
        </w:rPr>
      </w:pPr>
      <w:r w:rsidRPr="00C24716">
        <w:rPr>
          <w:sz w:val="28"/>
          <w:szCs w:val="28"/>
        </w:rPr>
        <w:t>Таким чином, Товариство не виконало розпорядження про усунення порушень законодавства про цінні папери № 129-ДП-ДУ від 05.10.2020.</w:t>
      </w:r>
    </w:p>
    <w:p w:rsidR="00E17663" w:rsidRPr="00E17663" w:rsidRDefault="00C24716" w:rsidP="00C2471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</w:t>
      </w:r>
      <w:r w:rsidR="00E17663" w:rsidRPr="00E17663">
        <w:rPr>
          <w:sz w:val="28"/>
          <w:szCs w:val="28"/>
        </w:rPr>
        <w:t>На дату розгляду справи про правопорушення на ринках капіталу тов</w:t>
      </w:r>
      <w:r w:rsidR="00E17663">
        <w:rPr>
          <w:sz w:val="28"/>
          <w:szCs w:val="28"/>
        </w:rPr>
        <w:t xml:space="preserve">ариство </w:t>
      </w:r>
      <w:r>
        <w:rPr>
          <w:sz w:val="28"/>
          <w:szCs w:val="28"/>
        </w:rPr>
        <w:t>усунуло вищезазначене</w:t>
      </w:r>
      <w:r w:rsidR="00E17663" w:rsidRPr="00E17663">
        <w:rPr>
          <w:sz w:val="28"/>
          <w:szCs w:val="28"/>
        </w:rPr>
        <w:t xml:space="preserve"> правопорушення.  </w:t>
      </w:r>
    </w:p>
    <w:p w:rsidR="00CF3549" w:rsidRDefault="00CF3549" w:rsidP="00DD200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C2492">
        <w:rPr>
          <w:sz w:val="28"/>
          <w:szCs w:val="28"/>
        </w:rPr>
        <w:lastRenderedPageBreak/>
        <w:t>Враховуючи вище</w:t>
      </w:r>
      <w:r w:rsidR="00230C28">
        <w:rPr>
          <w:sz w:val="28"/>
          <w:szCs w:val="28"/>
        </w:rPr>
        <w:t>викладене, на підставі пункту 8</w:t>
      </w:r>
      <w:r w:rsidRPr="009C2492">
        <w:rPr>
          <w:sz w:val="28"/>
          <w:szCs w:val="28"/>
        </w:rPr>
        <w:t xml:space="preserve"> частини 1 статті 11 Закону України «Про державне регулювання ринку цінних</w:t>
      </w:r>
      <w:r w:rsidR="00DD2009">
        <w:rPr>
          <w:sz w:val="28"/>
          <w:szCs w:val="28"/>
        </w:rPr>
        <w:t xml:space="preserve"> паперів в Україні»</w:t>
      </w:r>
      <w:r w:rsidR="00DD2009" w:rsidRPr="00E17663">
        <w:rPr>
          <w:sz w:val="28"/>
          <w:szCs w:val="28"/>
        </w:rPr>
        <w:t xml:space="preserve">, пункту 12 розділу І та </w:t>
      </w:r>
      <w:r>
        <w:rPr>
          <w:sz w:val="28"/>
          <w:szCs w:val="28"/>
        </w:rPr>
        <w:t>пункту 1 розділу XV Правил  розгляду справ про порушення вимог законодавства на ринках капіталу та застосування санкцій або інших заходів впливу, затверджених рішенням Комісії від 28.07.2020 №405,</w:t>
      </w:r>
    </w:p>
    <w:p w:rsidR="00C24716" w:rsidRPr="00E17663" w:rsidRDefault="00C24716" w:rsidP="00DD2009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F3549" w:rsidRDefault="00CF3549" w:rsidP="00230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 xml:space="preserve"> о с т а н о в и </w:t>
      </w:r>
      <w:r w:rsidR="00230C28">
        <w:rPr>
          <w:b/>
          <w:sz w:val="28"/>
          <w:szCs w:val="28"/>
          <w:lang w:val="ru-RU"/>
        </w:rPr>
        <w:t>л и</w:t>
      </w:r>
      <w:r w:rsidRPr="00D619C6">
        <w:rPr>
          <w:b/>
          <w:sz w:val="28"/>
          <w:szCs w:val="28"/>
        </w:rPr>
        <w:t>:</w:t>
      </w:r>
    </w:p>
    <w:p w:rsidR="00C24716" w:rsidRPr="00077FD5" w:rsidRDefault="00C24716" w:rsidP="00230C28">
      <w:pPr>
        <w:jc w:val="center"/>
        <w:rPr>
          <w:sz w:val="28"/>
          <w:szCs w:val="28"/>
        </w:rPr>
      </w:pPr>
    </w:p>
    <w:p w:rsidR="00CF3549" w:rsidRPr="003E7642" w:rsidRDefault="00CF3549" w:rsidP="00230C28">
      <w:pPr>
        <w:pStyle w:val="a6"/>
        <w:spacing w:after="0"/>
        <w:ind w:left="0" w:firstLine="709"/>
        <w:jc w:val="both"/>
        <w:rPr>
          <w:b/>
          <w:sz w:val="28"/>
          <w:szCs w:val="28"/>
        </w:rPr>
      </w:pPr>
      <w:r w:rsidRPr="00CE3269">
        <w:rPr>
          <w:sz w:val="28"/>
          <w:szCs w:val="28"/>
        </w:rPr>
        <w:t>1. За</w:t>
      </w:r>
      <w:r>
        <w:rPr>
          <w:sz w:val="28"/>
          <w:szCs w:val="28"/>
        </w:rPr>
        <w:t xml:space="preserve"> </w:t>
      </w:r>
      <w:r w:rsidR="00230C28">
        <w:rPr>
          <w:sz w:val="28"/>
          <w:szCs w:val="28"/>
        </w:rPr>
        <w:t>невиконання розпорядження</w:t>
      </w:r>
      <w:r w:rsidR="00230C28" w:rsidRPr="000C7C9F">
        <w:rPr>
          <w:sz w:val="28"/>
          <w:szCs w:val="28"/>
        </w:rPr>
        <w:t xml:space="preserve"> про усунення порушень законодавства про цінні папери</w:t>
      </w:r>
      <w:r>
        <w:rPr>
          <w:sz w:val="28"/>
          <w:szCs w:val="28"/>
        </w:rPr>
        <w:t xml:space="preserve"> </w:t>
      </w:r>
      <w:r w:rsidRPr="003E7642">
        <w:rPr>
          <w:sz w:val="28"/>
          <w:szCs w:val="28"/>
        </w:rPr>
        <w:t>застосувати у відношенні</w:t>
      </w:r>
      <w:r w:rsidR="00DD2009" w:rsidRPr="00DD2009">
        <w:rPr>
          <w:noProof/>
          <w:sz w:val="28"/>
          <w:szCs w:val="28"/>
        </w:rPr>
        <w:t xml:space="preserve"> </w:t>
      </w:r>
      <w:r w:rsidR="00E17663">
        <w:rPr>
          <w:noProof/>
          <w:sz w:val="28"/>
          <w:szCs w:val="28"/>
        </w:rPr>
        <w:t xml:space="preserve"> </w:t>
      </w:r>
      <w:r w:rsidR="00C24716">
        <w:rPr>
          <w:sz w:val="28"/>
          <w:szCs w:val="28"/>
        </w:rPr>
        <w:t xml:space="preserve"> </w:t>
      </w:r>
      <w:r w:rsidR="00C24716" w:rsidRPr="00C24716">
        <w:rPr>
          <w:sz w:val="28"/>
          <w:szCs w:val="28"/>
          <w:lang w:eastAsia="uk-UA"/>
        </w:rPr>
        <w:t>ТОВ «РЕГРАН»</w:t>
      </w:r>
      <w:r w:rsidR="00230C28" w:rsidRPr="00322CD1">
        <w:rPr>
          <w:sz w:val="28"/>
          <w:szCs w:val="28"/>
        </w:rPr>
        <w:t xml:space="preserve"> </w:t>
      </w:r>
      <w:r w:rsidR="00E17663" w:rsidRPr="00E17663">
        <w:rPr>
          <w:sz w:val="28"/>
          <w:szCs w:val="28"/>
        </w:rPr>
        <w:t xml:space="preserve"> </w:t>
      </w:r>
      <w:r w:rsidRPr="003E7642">
        <w:rPr>
          <w:sz w:val="28"/>
          <w:szCs w:val="28"/>
        </w:rPr>
        <w:t>санкці</w:t>
      </w:r>
      <w:r>
        <w:rPr>
          <w:sz w:val="28"/>
          <w:szCs w:val="28"/>
        </w:rPr>
        <w:t xml:space="preserve">ю у вигляді штрафу у розмірі </w:t>
      </w:r>
      <w:r w:rsidR="00C24716">
        <w:rPr>
          <w:sz w:val="28"/>
          <w:szCs w:val="28"/>
        </w:rPr>
        <w:t>2</w:t>
      </w:r>
      <w:r w:rsidR="00230C28">
        <w:rPr>
          <w:sz w:val="28"/>
          <w:szCs w:val="28"/>
        </w:rPr>
        <w:t>000</w:t>
      </w:r>
      <w:r w:rsidRPr="003E7642">
        <w:rPr>
          <w:sz w:val="28"/>
          <w:szCs w:val="28"/>
        </w:rPr>
        <w:t xml:space="preserve"> неоподатковуваних мінімумів дохо</w:t>
      </w:r>
      <w:r>
        <w:rPr>
          <w:sz w:val="28"/>
          <w:szCs w:val="28"/>
        </w:rPr>
        <w:t xml:space="preserve">дів громадян, що становить </w:t>
      </w:r>
      <w:r w:rsidR="00C24716">
        <w:rPr>
          <w:sz w:val="28"/>
          <w:szCs w:val="28"/>
        </w:rPr>
        <w:t>34000</w:t>
      </w:r>
      <w:r>
        <w:rPr>
          <w:sz w:val="28"/>
          <w:szCs w:val="28"/>
        </w:rPr>
        <w:t xml:space="preserve"> (</w:t>
      </w:r>
      <w:r w:rsidR="00C24716">
        <w:rPr>
          <w:sz w:val="28"/>
          <w:szCs w:val="28"/>
        </w:rPr>
        <w:t>тридцять чотири тисячі</w:t>
      </w:r>
      <w:r w:rsidRPr="003E7642">
        <w:rPr>
          <w:sz w:val="28"/>
          <w:szCs w:val="28"/>
        </w:rPr>
        <w:t xml:space="preserve">) грн. 00 коп., який слід перерахувати на рахунок, відкритий в управлінні Державної казначейської служби України для зарахування надходжень до загального фонду державного бюджету за кодом класифікації доходів бюджету 21081100 «Адміністративні штрафи та інші санкції».  </w:t>
      </w:r>
    </w:p>
    <w:p w:rsidR="00CF3549" w:rsidRPr="00BF1F67" w:rsidRDefault="00CF3549" w:rsidP="00CF354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  <w:lang w:val="ru-RU" w:eastAsia="uk-UA"/>
        </w:rPr>
      </w:pPr>
      <w:r w:rsidRPr="003E7642">
        <w:rPr>
          <w:sz w:val="28"/>
          <w:szCs w:val="28"/>
        </w:rPr>
        <w:t>2. Дан</w:t>
      </w:r>
      <w:r>
        <w:rPr>
          <w:sz w:val="28"/>
          <w:szCs w:val="28"/>
        </w:rPr>
        <w:t xml:space="preserve">у постанову направити  </w:t>
      </w:r>
      <w:r w:rsidR="00C24716" w:rsidRPr="00C24716">
        <w:rPr>
          <w:sz w:val="28"/>
          <w:szCs w:val="28"/>
          <w:lang w:eastAsia="uk-UA"/>
        </w:rPr>
        <w:t>ТОВ «РЕГРАН»</w:t>
      </w:r>
      <w:r w:rsidR="00C24716">
        <w:rPr>
          <w:sz w:val="28"/>
          <w:szCs w:val="28"/>
          <w:lang w:eastAsia="uk-UA"/>
        </w:rPr>
        <w:t>.</w:t>
      </w:r>
      <w:r w:rsidR="00E11000">
        <w:rPr>
          <w:noProof/>
          <w:sz w:val="28"/>
          <w:szCs w:val="28"/>
        </w:rPr>
        <w:t xml:space="preserve"> </w:t>
      </w:r>
      <w:r w:rsidR="00C24716">
        <w:rPr>
          <w:sz w:val="28"/>
          <w:szCs w:val="28"/>
        </w:rPr>
        <w:t xml:space="preserve"> </w:t>
      </w:r>
      <w:r w:rsidR="00DD2009">
        <w:rPr>
          <w:sz w:val="28"/>
          <w:szCs w:val="28"/>
          <w:lang w:val="ru-RU"/>
        </w:rPr>
        <w:t xml:space="preserve"> </w:t>
      </w:r>
      <w:r w:rsidR="002805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p w:rsidR="00CF3549" w:rsidRPr="003E7642" w:rsidRDefault="00CF3549" w:rsidP="00CF3549">
      <w:pPr>
        <w:tabs>
          <w:tab w:val="left" w:pos="360"/>
          <w:tab w:val="left" w:pos="720"/>
        </w:tabs>
        <w:ind w:firstLine="567"/>
        <w:jc w:val="both"/>
        <w:rPr>
          <w:sz w:val="28"/>
          <w:szCs w:val="28"/>
          <w:lang w:eastAsia="uk-UA"/>
        </w:rPr>
      </w:pPr>
    </w:p>
    <w:p w:rsidR="00CF3549" w:rsidRPr="001E05FB" w:rsidRDefault="00CF3549" w:rsidP="00CF3549">
      <w:pPr>
        <w:pStyle w:val="mcnt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6"/>
          <w:szCs w:val="26"/>
          <w:lang w:val="ru-RU"/>
        </w:rPr>
      </w:pPr>
      <w:r w:rsidRPr="001E05FB">
        <w:rPr>
          <w:color w:val="000000"/>
          <w:sz w:val="26"/>
          <w:szCs w:val="26"/>
        </w:rPr>
        <w:t>Дана постанова  набирає чинності з робочого дня, наступного за днем прийняття.</w:t>
      </w:r>
    </w:p>
    <w:p w:rsidR="00CF3549" w:rsidRPr="001E05FB" w:rsidRDefault="00CF3549" w:rsidP="00CF3549">
      <w:pPr>
        <w:pStyle w:val="mcnt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6"/>
          <w:szCs w:val="26"/>
          <w:lang w:val="ru-RU"/>
        </w:rPr>
      </w:pPr>
      <w:r w:rsidRPr="001E05FB">
        <w:rPr>
          <w:color w:val="000000"/>
          <w:sz w:val="26"/>
          <w:szCs w:val="26"/>
        </w:rPr>
        <w:t>Юридичні особи сплачують штрафи та надсилають до департаменту правозастосування  Комісії документи, які це підтверджують, протягом місяця з дня набрання чинності постановою.</w:t>
      </w:r>
    </w:p>
    <w:p w:rsidR="00CF3549" w:rsidRPr="001E05FB" w:rsidRDefault="00CF3549" w:rsidP="00CF3549">
      <w:pPr>
        <w:pStyle w:val="mcnt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6"/>
          <w:szCs w:val="26"/>
          <w:lang w:val="ru-RU"/>
        </w:rPr>
      </w:pPr>
      <w:r w:rsidRPr="001E05FB">
        <w:rPr>
          <w:color w:val="000000"/>
          <w:sz w:val="26"/>
          <w:szCs w:val="26"/>
        </w:rPr>
        <w:t>Постанову може бути оскаржено</w:t>
      </w:r>
      <w:r w:rsidRPr="001E05FB">
        <w:rPr>
          <w:color w:val="000000"/>
          <w:sz w:val="26"/>
          <w:szCs w:val="26"/>
          <w:lang w:val="ru-RU"/>
        </w:rPr>
        <w:t xml:space="preserve"> до </w:t>
      </w:r>
      <w:r w:rsidRPr="001E05FB">
        <w:rPr>
          <w:color w:val="000000"/>
          <w:sz w:val="26"/>
          <w:szCs w:val="26"/>
        </w:rPr>
        <w:t>суду у встановленому чинним законодавством порядку.</w:t>
      </w:r>
    </w:p>
    <w:p w:rsidR="00CF3549" w:rsidRPr="001E05FB" w:rsidRDefault="00CF3549" w:rsidP="00CF3549">
      <w:pPr>
        <w:pStyle w:val="mcntmso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6"/>
          <w:szCs w:val="26"/>
          <w:lang w:val="ru-RU"/>
        </w:rPr>
      </w:pPr>
      <w:r w:rsidRPr="001E05FB">
        <w:rPr>
          <w:color w:val="000000"/>
          <w:sz w:val="26"/>
          <w:szCs w:val="26"/>
        </w:rPr>
        <w:t>У випадку оскарження у судовому порядку постанови протягом місяця з дня набрання нею чинності юридична особа невідкладно повідомляє про це департамент правозастосування Комісії.</w:t>
      </w:r>
    </w:p>
    <w:p w:rsidR="00CF3549" w:rsidRPr="001E05FB" w:rsidRDefault="00CF3549" w:rsidP="00CF3549">
      <w:pPr>
        <w:pStyle w:val="mcnt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05FB">
        <w:rPr>
          <w:color w:val="000000"/>
          <w:sz w:val="26"/>
          <w:szCs w:val="26"/>
        </w:rPr>
        <w:t>У разі якщо дану постанову  протягом місяця з дня набрання нею чинності не було виконано або не було оскаржено у судовому порядку, вона набуває статусу виконавчого документа, підлягає оформленню Національною комісією з цінних паперів та фондового ринку відповідно до вимог Закону України "Про виконавче провадження" та передається до органів державної виконавчої служби для примусового виконання згідно із законодавством.</w:t>
      </w:r>
    </w:p>
    <w:p w:rsidR="00CF3549" w:rsidRDefault="00CF3549" w:rsidP="00CF3549">
      <w:pPr>
        <w:pStyle w:val="mcnt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CF3549" w:rsidRDefault="00CF3549" w:rsidP="00CF3549">
      <w:pPr>
        <w:pStyle w:val="mcnt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30C28" w:rsidRDefault="00230C28" w:rsidP="00230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rPr>
          <w:b/>
          <w:sz w:val="28"/>
          <w:szCs w:val="28"/>
          <w:lang w:val="ru-RU"/>
        </w:rPr>
      </w:pPr>
      <w:r w:rsidRPr="00A55144">
        <w:rPr>
          <w:b/>
          <w:sz w:val="28"/>
          <w:szCs w:val="28"/>
        </w:rPr>
        <w:t xml:space="preserve">Уповноважена особа Комісії           </w:t>
      </w:r>
      <w:r w:rsidRPr="00A55144">
        <w:rPr>
          <w:b/>
          <w:sz w:val="28"/>
          <w:szCs w:val="28"/>
        </w:rPr>
        <w:tab/>
      </w:r>
      <w:r w:rsidR="00B277C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lang w:val="ru-RU"/>
        </w:rPr>
        <w:t>І. Р. Назарчук</w:t>
      </w:r>
    </w:p>
    <w:p w:rsidR="00230C28" w:rsidRDefault="00230C28" w:rsidP="00230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rPr>
          <w:b/>
          <w:sz w:val="28"/>
          <w:szCs w:val="28"/>
          <w:lang w:val="ru-RU"/>
        </w:rPr>
      </w:pPr>
    </w:p>
    <w:p w:rsidR="00230C28" w:rsidRDefault="00230C28" w:rsidP="00230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rPr>
          <w:b/>
          <w:sz w:val="28"/>
          <w:szCs w:val="28"/>
          <w:lang w:val="ru-RU"/>
        </w:rPr>
      </w:pPr>
      <w:r w:rsidRPr="00A55144">
        <w:rPr>
          <w:b/>
          <w:sz w:val="28"/>
          <w:szCs w:val="28"/>
        </w:rPr>
        <w:t xml:space="preserve">Уповноважена особа Комісії           </w:t>
      </w:r>
      <w:r w:rsidRPr="00A5514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ru-RU"/>
        </w:rPr>
        <w:t xml:space="preserve"> О. С. Панченко</w:t>
      </w:r>
    </w:p>
    <w:p w:rsidR="00230C28" w:rsidRDefault="00230C28" w:rsidP="00230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rPr>
          <w:b/>
          <w:sz w:val="28"/>
          <w:szCs w:val="28"/>
        </w:rPr>
      </w:pPr>
    </w:p>
    <w:p w:rsidR="00CC6807" w:rsidRPr="00280596" w:rsidRDefault="00230C28" w:rsidP="00B277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rPr>
          <w:sz w:val="28"/>
          <w:szCs w:val="28"/>
          <w:lang w:val="ru-RU"/>
        </w:rPr>
      </w:pPr>
      <w:r w:rsidRPr="00A55144">
        <w:rPr>
          <w:b/>
          <w:sz w:val="28"/>
          <w:szCs w:val="28"/>
        </w:rPr>
        <w:t xml:space="preserve">Уповноважена особа Комісії           </w:t>
      </w:r>
      <w:r w:rsidRPr="00A55144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</w:t>
      </w:r>
      <w:r w:rsidR="00B277CC">
        <w:rPr>
          <w:b/>
          <w:sz w:val="28"/>
          <w:szCs w:val="28"/>
          <w:lang w:val="ru-RU"/>
        </w:rPr>
        <w:t xml:space="preserve">                                   </w:t>
      </w:r>
      <w:r>
        <w:rPr>
          <w:b/>
          <w:sz w:val="28"/>
          <w:szCs w:val="28"/>
          <w:lang w:val="ru-RU"/>
        </w:rPr>
        <w:t>Д. В. Тарабакін</w:t>
      </w:r>
      <w:r>
        <w:rPr>
          <w:b/>
          <w:sz w:val="28"/>
          <w:szCs w:val="28"/>
        </w:rPr>
        <w:t xml:space="preserve"> </w:t>
      </w:r>
    </w:p>
    <w:sectPr w:rsidR="00CC6807" w:rsidRPr="00280596" w:rsidSect="0070037A">
      <w:footerReference w:type="even" r:id="rId8"/>
      <w:footerReference w:type="default" r:id="rId9"/>
      <w:pgSz w:w="11906" w:h="16838"/>
      <w:pgMar w:top="720" w:right="851" w:bottom="24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54" w:rsidRDefault="00B06A54">
      <w:r>
        <w:separator/>
      </w:r>
    </w:p>
  </w:endnote>
  <w:endnote w:type="continuationSeparator" w:id="0">
    <w:p w:rsidR="00B06A54" w:rsidRDefault="00B0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B7" w:rsidRDefault="000F72B7" w:rsidP="004633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2B7" w:rsidRDefault="000F72B7" w:rsidP="000B584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B7" w:rsidRDefault="000F72B7" w:rsidP="004633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5D63">
      <w:rPr>
        <w:rStyle w:val="a9"/>
        <w:noProof/>
      </w:rPr>
      <w:t>2</w:t>
    </w:r>
    <w:r>
      <w:rPr>
        <w:rStyle w:val="a9"/>
      </w:rPr>
      <w:fldChar w:fldCharType="end"/>
    </w:r>
  </w:p>
  <w:p w:rsidR="000F72B7" w:rsidRDefault="000F72B7" w:rsidP="000B584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54" w:rsidRDefault="00B06A54">
      <w:r>
        <w:separator/>
      </w:r>
    </w:p>
  </w:footnote>
  <w:footnote w:type="continuationSeparator" w:id="0">
    <w:p w:rsidR="00B06A54" w:rsidRDefault="00B06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81"/>
    <w:multiLevelType w:val="hybridMultilevel"/>
    <w:tmpl w:val="94BC8868"/>
    <w:lvl w:ilvl="0" w:tplc="A3B26CA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3521E82"/>
    <w:multiLevelType w:val="hybridMultilevel"/>
    <w:tmpl w:val="99E6A9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37EF"/>
    <w:multiLevelType w:val="hybridMultilevel"/>
    <w:tmpl w:val="0AE43BD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56F19"/>
    <w:multiLevelType w:val="hybridMultilevel"/>
    <w:tmpl w:val="5F466E7A"/>
    <w:lvl w:ilvl="0" w:tplc="60A651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2048F"/>
    <w:multiLevelType w:val="hybridMultilevel"/>
    <w:tmpl w:val="E690B836"/>
    <w:lvl w:ilvl="0" w:tplc="F85210B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2D154F"/>
    <w:multiLevelType w:val="hybridMultilevel"/>
    <w:tmpl w:val="4FB09A24"/>
    <w:lvl w:ilvl="0" w:tplc="C7AEE6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C97F89"/>
    <w:multiLevelType w:val="hybridMultilevel"/>
    <w:tmpl w:val="19F87D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9A7BC0"/>
    <w:multiLevelType w:val="hybridMultilevel"/>
    <w:tmpl w:val="ACA248BA"/>
    <w:lvl w:ilvl="0" w:tplc="B66E401A"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605D0"/>
    <w:multiLevelType w:val="hybridMultilevel"/>
    <w:tmpl w:val="DD04877E"/>
    <w:lvl w:ilvl="0" w:tplc="D9DA341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AB21A20"/>
    <w:multiLevelType w:val="hybridMultilevel"/>
    <w:tmpl w:val="6BDA19CA"/>
    <w:lvl w:ilvl="0" w:tplc="B59EE3F2">
      <w:start w:val="3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962746"/>
    <w:multiLevelType w:val="hybridMultilevel"/>
    <w:tmpl w:val="7472B35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83D"/>
    <w:rsid w:val="0000009D"/>
    <w:rsid w:val="000069A5"/>
    <w:rsid w:val="0001531D"/>
    <w:rsid w:val="00020B3C"/>
    <w:rsid w:val="000214BE"/>
    <w:rsid w:val="000365BB"/>
    <w:rsid w:val="0004403D"/>
    <w:rsid w:val="000600AC"/>
    <w:rsid w:val="0007438F"/>
    <w:rsid w:val="0008638E"/>
    <w:rsid w:val="00095E84"/>
    <w:rsid w:val="000A17EB"/>
    <w:rsid w:val="000A21B6"/>
    <w:rsid w:val="000A51B1"/>
    <w:rsid w:val="000B5843"/>
    <w:rsid w:val="000C226F"/>
    <w:rsid w:val="000C29BE"/>
    <w:rsid w:val="000C7C9F"/>
    <w:rsid w:val="000D4213"/>
    <w:rsid w:val="000F72B7"/>
    <w:rsid w:val="00102EC1"/>
    <w:rsid w:val="00104651"/>
    <w:rsid w:val="00105E3C"/>
    <w:rsid w:val="00110D6E"/>
    <w:rsid w:val="00121DED"/>
    <w:rsid w:val="00126E7C"/>
    <w:rsid w:val="001311E6"/>
    <w:rsid w:val="001321A8"/>
    <w:rsid w:val="00135236"/>
    <w:rsid w:val="001521FC"/>
    <w:rsid w:val="00154167"/>
    <w:rsid w:val="001546C4"/>
    <w:rsid w:val="00173E05"/>
    <w:rsid w:val="00183ECC"/>
    <w:rsid w:val="00190899"/>
    <w:rsid w:val="001A5A92"/>
    <w:rsid w:val="001D4119"/>
    <w:rsid w:val="001E234B"/>
    <w:rsid w:val="001E407F"/>
    <w:rsid w:val="0020312D"/>
    <w:rsid w:val="002132EC"/>
    <w:rsid w:val="00215541"/>
    <w:rsid w:val="00230C28"/>
    <w:rsid w:val="00234E2A"/>
    <w:rsid w:val="00234F78"/>
    <w:rsid w:val="00235FCE"/>
    <w:rsid w:val="002438FB"/>
    <w:rsid w:val="00247EFE"/>
    <w:rsid w:val="002658A3"/>
    <w:rsid w:val="00267D81"/>
    <w:rsid w:val="0027453A"/>
    <w:rsid w:val="00280596"/>
    <w:rsid w:val="002814EA"/>
    <w:rsid w:val="00284B74"/>
    <w:rsid w:val="00286A96"/>
    <w:rsid w:val="00291BAB"/>
    <w:rsid w:val="002A4D2C"/>
    <w:rsid w:val="002B3443"/>
    <w:rsid w:val="002B5CE7"/>
    <w:rsid w:val="002C76F0"/>
    <w:rsid w:val="002D5350"/>
    <w:rsid w:val="002D5584"/>
    <w:rsid w:val="002E4221"/>
    <w:rsid w:val="002F3429"/>
    <w:rsid w:val="0030772C"/>
    <w:rsid w:val="00312D2F"/>
    <w:rsid w:val="003400C6"/>
    <w:rsid w:val="003421B4"/>
    <w:rsid w:val="003473F5"/>
    <w:rsid w:val="00356E33"/>
    <w:rsid w:val="00357623"/>
    <w:rsid w:val="003577FE"/>
    <w:rsid w:val="00362724"/>
    <w:rsid w:val="00376AFB"/>
    <w:rsid w:val="00381BBC"/>
    <w:rsid w:val="00382C8D"/>
    <w:rsid w:val="003942F9"/>
    <w:rsid w:val="003A0C3E"/>
    <w:rsid w:val="003A6EA5"/>
    <w:rsid w:val="003B6213"/>
    <w:rsid w:val="003C3DF9"/>
    <w:rsid w:val="003D5D63"/>
    <w:rsid w:val="003E64DB"/>
    <w:rsid w:val="003F6636"/>
    <w:rsid w:val="00412822"/>
    <w:rsid w:val="0042080A"/>
    <w:rsid w:val="00425E58"/>
    <w:rsid w:val="00426432"/>
    <w:rsid w:val="00426C98"/>
    <w:rsid w:val="00442C4A"/>
    <w:rsid w:val="00452C6F"/>
    <w:rsid w:val="00454379"/>
    <w:rsid w:val="00456387"/>
    <w:rsid w:val="0046336E"/>
    <w:rsid w:val="0047040D"/>
    <w:rsid w:val="00472014"/>
    <w:rsid w:val="004723DF"/>
    <w:rsid w:val="00482899"/>
    <w:rsid w:val="00483C14"/>
    <w:rsid w:val="004B543D"/>
    <w:rsid w:val="004B5C22"/>
    <w:rsid w:val="004B7D54"/>
    <w:rsid w:val="004D1749"/>
    <w:rsid w:val="004E036C"/>
    <w:rsid w:val="004F396C"/>
    <w:rsid w:val="004F39B4"/>
    <w:rsid w:val="00511170"/>
    <w:rsid w:val="00524C4B"/>
    <w:rsid w:val="005427DB"/>
    <w:rsid w:val="0055069A"/>
    <w:rsid w:val="00570526"/>
    <w:rsid w:val="00570AA4"/>
    <w:rsid w:val="00573AEE"/>
    <w:rsid w:val="00586E11"/>
    <w:rsid w:val="005909A8"/>
    <w:rsid w:val="00593C22"/>
    <w:rsid w:val="0059431F"/>
    <w:rsid w:val="0059784A"/>
    <w:rsid w:val="005A16FB"/>
    <w:rsid w:val="005A18FF"/>
    <w:rsid w:val="005A1C65"/>
    <w:rsid w:val="005A4553"/>
    <w:rsid w:val="005A4952"/>
    <w:rsid w:val="005A726F"/>
    <w:rsid w:val="005B53F2"/>
    <w:rsid w:val="005C022A"/>
    <w:rsid w:val="005C2610"/>
    <w:rsid w:val="005C492A"/>
    <w:rsid w:val="005C5912"/>
    <w:rsid w:val="005C6E08"/>
    <w:rsid w:val="005D0569"/>
    <w:rsid w:val="005D1BC3"/>
    <w:rsid w:val="005D235D"/>
    <w:rsid w:val="005E2E65"/>
    <w:rsid w:val="005E63E0"/>
    <w:rsid w:val="005F0DAF"/>
    <w:rsid w:val="005F11CC"/>
    <w:rsid w:val="005F3F80"/>
    <w:rsid w:val="005F6316"/>
    <w:rsid w:val="00600C72"/>
    <w:rsid w:val="006021CB"/>
    <w:rsid w:val="00611877"/>
    <w:rsid w:val="00617EE3"/>
    <w:rsid w:val="00622147"/>
    <w:rsid w:val="0062614A"/>
    <w:rsid w:val="00627AC0"/>
    <w:rsid w:val="00635080"/>
    <w:rsid w:val="006352B9"/>
    <w:rsid w:val="00644E24"/>
    <w:rsid w:val="00650544"/>
    <w:rsid w:val="00651DE2"/>
    <w:rsid w:val="00662B27"/>
    <w:rsid w:val="006652E3"/>
    <w:rsid w:val="0067309B"/>
    <w:rsid w:val="006740EE"/>
    <w:rsid w:val="00692740"/>
    <w:rsid w:val="0069480A"/>
    <w:rsid w:val="00695BAE"/>
    <w:rsid w:val="006A35A7"/>
    <w:rsid w:val="006A4277"/>
    <w:rsid w:val="006A761B"/>
    <w:rsid w:val="006B1784"/>
    <w:rsid w:val="006C1ECD"/>
    <w:rsid w:val="006C2F1E"/>
    <w:rsid w:val="006C7770"/>
    <w:rsid w:val="006D1890"/>
    <w:rsid w:val="006D474C"/>
    <w:rsid w:val="006E02F9"/>
    <w:rsid w:val="006F1A9F"/>
    <w:rsid w:val="006F280F"/>
    <w:rsid w:val="0070037A"/>
    <w:rsid w:val="00700471"/>
    <w:rsid w:val="00710ED7"/>
    <w:rsid w:val="0071528A"/>
    <w:rsid w:val="007221CA"/>
    <w:rsid w:val="00732A38"/>
    <w:rsid w:val="00736B18"/>
    <w:rsid w:val="00741784"/>
    <w:rsid w:val="007649B1"/>
    <w:rsid w:val="00766510"/>
    <w:rsid w:val="007801BD"/>
    <w:rsid w:val="0078518A"/>
    <w:rsid w:val="00794475"/>
    <w:rsid w:val="007A4326"/>
    <w:rsid w:val="007A4CC0"/>
    <w:rsid w:val="007A594D"/>
    <w:rsid w:val="007B3567"/>
    <w:rsid w:val="007D31BF"/>
    <w:rsid w:val="007D6977"/>
    <w:rsid w:val="00803D99"/>
    <w:rsid w:val="008063BB"/>
    <w:rsid w:val="0082048D"/>
    <w:rsid w:val="00820A76"/>
    <w:rsid w:val="00827720"/>
    <w:rsid w:val="0083146B"/>
    <w:rsid w:val="008331E6"/>
    <w:rsid w:val="0083340E"/>
    <w:rsid w:val="00834CE1"/>
    <w:rsid w:val="008369E0"/>
    <w:rsid w:val="0085246A"/>
    <w:rsid w:val="00852C3C"/>
    <w:rsid w:val="00853EA2"/>
    <w:rsid w:val="00860B65"/>
    <w:rsid w:val="00866F37"/>
    <w:rsid w:val="0087070E"/>
    <w:rsid w:val="008716C8"/>
    <w:rsid w:val="00874435"/>
    <w:rsid w:val="00875A0C"/>
    <w:rsid w:val="00877B03"/>
    <w:rsid w:val="00880498"/>
    <w:rsid w:val="00880EF3"/>
    <w:rsid w:val="008822A3"/>
    <w:rsid w:val="00882354"/>
    <w:rsid w:val="00882B4B"/>
    <w:rsid w:val="00883146"/>
    <w:rsid w:val="008870E5"/>
    <w:rsid w:val="00892A16"/>
    <w:rsid w:val="008941D7"/>
    <w:rsid w:val="008964DF"/>
    <w:rsid w:val="008969B2"/>
    <w:rsid w:val="00897D43"/>
    <w:rsid w:val="008B1BD9"/>
    <w:rsid w:val="008C6084"/>
    <w:rsid w:val="008C6395"/>
    <w:rsid w:val="008D1634"/>
    <w:rsid w:val="008D29F6"/>
    <w:rsid w:val="008D3023"/>
    <w:rsid w:val="008E1C25"/>
    <w:rsid w:val="008E6165"/>
    <w:rsid w:val="008F06D1"/>
    <w:rsid w:val="008F127C"/>
    <w:rsid w:val="008F2CCC"/>
    <w:rsid w:val="0090212B"/>
    <w:rsid w:val="0092297C"/>
    <w:rsid w:val="00927B77"/>
    <w:rsid w:val="00932A00"/>
    <w:rsid w:val="00933065"/>
    <w:rsid w:val="00935E34"/>
    <w:rsid w:val="00943CEA"/>
    <w:rsid w:val="00954726"/>
    <w:rsid w:val="00955AB2"/>
    <w:rsid w:val="009749B9"/>
    <w:rsid w:val="00983FE8"/>
    <w:rsid w:val="009865AB"/>
    <w:rsid w:val="00990103"/>
    <w:rsid w:val="009934DA"/>
    <w:rsid w:val="009A3AB8"/>
    <w:rsid w:val="009A4832"/>
    <w:rsid w:val="009A7AEB"/>
    <w:rsid w:val="009B6EB9"/>
    <w:rsid w:val="009C4995"/>
    <w:rsid w:val="009D0CC3"/>
    <w:rsid w:val="009D0E36"/>
    <w:rsid w:val="009E2660"/>
    <w:rsid w:val="009F1C1C"/>
    <w:rsid w:val="00A03C7A"/>
    <w:rsid w:val="00A07D02"/>
    <w:rsid w:val="00A12B7E"/>
    <w:rsid w:val="00A22B48"/>
    <w:rsid w:val="00A52E3E"/>
    <w:rsid w:val="00A63BCE"/>
    <w:rsid w:val="00A73BD5"/>
    <w:rsid w:val="00A74B8F"/>
    <w:rsid w:val="00A76F22"/>
    <w:rsid w:val="00A83F22"/>
    <w:rsid w:val="00A873BA"/>
    <w:rsid w:val="00A92F6D"/>
    <w:rsid w:val="00AA7AEE"/>
    <w:rsid w:val="00AB0AAD"/>
    <w:rsid w:val="00AC6AAE"/>
    <w:rsid w:val="00AC772F"/>
    <w:rsid w:val="00AD7CB7"/>
    <w:rsid w:val="00AE0165"/>
    <w:rsid w:val="00AE1163"/>
    <w:rsid w:val="00AE13DC"/>
    <w:rsid w:val="00AF32A5"/>
    <w:rsid w:val="00AF3F26"/>
    <w:rsid w:val="00AF46E8"/>
    <w:rsid w:val="00B06A54"/>
    <w:rsid w:val="00B06B09"/>
    <w:rsid w:val="00B118C5"/>
    <w:rsid w:val="00B20214"/>
    <w:rsid w:val="00B277CC"/>
    <w:rsid w:val="00B301C4"/>
    <w:rsid w:val="00B30BB2"/>
    <w:rsid w:val="00B558B8"/>
    <w:rsid w:val="00B605C2"/>
    <w:rsid w:val="00B672E8"/>
    <w:rsid w:val="00B74C91"/>
    <w:rsid w:val="00B770B5"/>
    <w:rsid w:val="00B77F79"/>
    <w:rsid w:val="00B81BFC"/>
    <w:rsid w:val="00B934DC"/>
    <w:rsid w:val="00B95E42"/>
    <w:rsid w:val="00B969DE"/>
    <w:rsid w:val="00BA2700"/>
    <w:rsid w:val="00BB24A9"/>
    <w:rsid w:val="00BC0189"/>
    <w:rsid w:val="00BD5C33"/>
    <w:rsid w:val="00BD6058"/>
    <w:rsid w:val="00BE183D"/>
    <w:rsid w:val="00BE1E60"/>
    <w:rsid w:val="00BE2EF5"/>
    <w:rsid w:val="00BE731A"/>
    <w:rsid w:val="00BF5EE2"/>
    <w:rsid w:val="00C0427B"/>
    <w:rsid w:val="00C16418"/>
    <w:rsid w:val="00C22B12"/>
    <w:rsid w:val="00C24716"/>
    <w:rsid w:val="00C25A3A"/>
    <w:rsid w:val="00C30724"/>
    <w:rsid w:val="00C318C5"/>
    <w:rsid w:val="00C339DC"/>
    <w:rsid w:val="00C34C5E"/>
    <w:rsid w:val="00C42FCF"/>
    <w:rsid w:val="00C459E9"/>
    <w:rsid w:val="00C511E0"/>
    <w:rsid w:val="00C64B5B"/>
    <w:rsid w:val="00C70CE6"/>
    <w:rsid w:val="00C76106"/>
    <w:rsid w:val="00C76BBD"/>
    <w:rsid w:val="00C924CE"/>
    <w:rsid w:val="00C95AB0"/>
    <w:rsid w:val="00C967FD"/>
    <w:rsid w:val="00CC0F62"/>
    <w:rsid w:val="00CC6807"/>
    <w:rsid w:val="00CD630F"/>
    <w:rsid w:val="00CF292B"/>
    <w:rsid w:val="00CF3549"/>
    <w:rsid w:val="00CF5EE3"/>
    <w:rsid w:val="00CF7CE7"/>
    <w:rsid w:val="00D239B1"/>
    <w:rsid w:val="00D25890"/>
    <w:rsid w:val="00D30108"/>
    <w:rsid w:val="00D3024E"/>
    <w:rsid w:val="00D3214F"/>
    <w:rsid w:val="00D331D7"/>
    <w:rsid w:val="00D46540"/>
    <w:rsid w:val="00D5030B"/>
    <w:rsid w:val="00D5778A"/>
    <w:rsid w:val="00D70E5C"/>
    <w:rsid w:val="00D724E8"/>
    <w:rsid w:val="00D931BB"/>
    <w:rsid w:val="00DA6F35"/>
    <w:rsid w:val="00DB3F43"/>
    <w:rsid w:val="00DC302B"/>
    <w:rsid w:val="00DC71A8"/>
    <w:rsid w:val="00DD2009"/>
    <w:rsid w:val="00DD2A49"/>
    <w:rsid w:val="00DD540B"/>
    <w:rsid w:val="00DE0491"/>
    <w:rsid w:val="00DE268F"/>
    <w:rsid w:val="00DE29F6"/>
    <w:rsid w:val="00DE5AA3"/>
    <w:rsid w:val="00DF0892"/>
    <w:rsid w:val="00DF1248"/>
    <w:rsid w:val="00DF7549"/>
    <w:rsid w:val="00E11000"/>
    <w:rsid w:val="00E11818"/>
    <w:rsid w:val="00E12079"/>
    <w:rsid w:val="00E17663"/>
    <w:rsid w:val="00E1773C"/>
    <w:rsid w:val="00E239C2"/>
    <w:rsid w:val="00E25E67"/>
    <w:rsid w:val="00E318BB"/>
    <w:rsid w:val="00E333EA"/>
    <w:rsid w:val="00E43D0C"/>
    <w:rsid w:val="00E47668"/>
    <w:rsid w:val="00E5053F"/>
    <w:rsid w:val="00E5214E"/>
    <w:rsid w:val="00E60237"/>
    <w:rsid w:val="00E610AB"/>
    <w:rsid w:val="00E64BDC"/>
    <w:rsid w:val="00E672E4"/>
    <w:rsid w:val="00E702F7"/>
    <w:rsid w:val="00E73FDD"/>
    <w:rsid w:val="00E805BD"/>
    <w:rsid w:val="00E86B61"/>
    <w:rsid w:val="00E93EA3"/>
    <w:rsid w:val="00EA1144"/>
    <w:rsid w:val="00EA326B"/>
    <w:rsid w:val="00EB039B"/>
    <w:rsid w:val="00EB1237"/>
    <w:rsid w:val="00EB53E1"/>
    <w:rsid w:val="00EC1B84"/>
    <w:rsid w:val="00ED03FD"/>
    <w:rsid w:val="00EE6D99"/>
    <w:rsid w:val="00F03E10"/>
    <w:rsid w:val="00F05F0B"/>
    <w:rsid w:val="00F064AA"/>
    <w:rsid w:val="00F40D62"/>
    <w:rsid w:val="00F4507B"/>
    <w:rsid w:val="00F47899"/>
    <w:rsid w:val="00F52151"/>
    <w:rsid w:val="00F630A2"/>
    <w:rsid w:val="00F75F59"/>
    <w:rsid w:val="00F95C49"/>
    <w:rsid w:val="00F95F5E"/>
    <w:rsid w:val="00FA4015"/>
    <w:rsid w:val="00FA65D2"/>
    <w:rsid w:val="00FA7A0A"/>
    <w:rsid w:val="00FB2DB3"/>
    <w:rsid w:val="00FC1DC7"/>
    <w:rsid w:val="00FF2F86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3D"/>
    <w:rPr>
      <w:lang w:eastAsia="ru-RU"/>
    </w:rPr>
  </w:style>
  <w:style w:type="paragraph" w:styleId="3">
    <w:name w:val="heading 3"/>
    <w:basedOn w:val="a"/>
    <w:link w:val="30"/>
    <w:uiPriority w:val="99"/>
    <w:qFormat/>
    <w:rsid w:val="00B30BB2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paragraph" w:styleId="5">
    <w:name w:val="heading 5"/>
    <w:basedOn w:val="a"/>
    <w:next w:val="a"/>
    <w:link w:val="50"/>
    <w:qFormat/>
    <w:rsid w:val="00DD2009"/>
    <w:p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HTML">
    <w:name w:val="HTML Preformatted"/>
    <w:basedOn w:val="a"/>
    <w:link w:val="HTML0"/>
    <w:uiPriority w:val="99"/>
    <w:rsid w:val="00BE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styleId="a3">
    <w:name w:val="Normal (Web)"/>
    <w:basedOn w:val="a"/>
    <w:link w:val="a4"/>
    <w:uiPriority w:val="99"/>
    <w:qFormat/>
    <w:rsid w:val="00BE183D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5">
    <w:name w:val="Основной текст с отступом Знак"/>
    <w:link w:val="a6"/>
    <w:locked/>
    <w:rsid w:val="00BE183D"/>
    <w:rPr>
      <w:lang w:val="uk-UA" w:eastAsia="ru-RU" w:bidi="ar-SA"/>
    </w:rPr>
  </w:style>
  <w:style w:type="paragraph" w:styleId="a6">
    <w:name w:val="Body Text Indent"/>
    <w:basedOn w:val="a"/>
    <w:link w:val="a5"/>
    <w:rsid w:val="00BE183D"/>
    <w:pPr>
      <w:spacing w:after="120"/>
      <w:ind w:left="283"/>
    </w:pPr>
  </w:style>
  <w:style w:type="paragraph" w:customStyle="1" w:styleId="Normal">
    <w:name w:val="Normal"/>
    <w:rsid w:val="00BE183D"/>
    <w:pPr>
      <w:widowControl w:val="0"/>
      <w:snapToGrid w:val="0"/>
    </w:pPr>
  </w:style>
  <w:style w:type="paragraph" w:customStyle="1" w:styleId="BodyText2">
    <w:name w:val="Body Text 2"/>
    <w:basedOn w:val="Normal"/>
    <w:rsid w:val="00BE183D"/>
    <w:pPr>
      <w:widowControl/>
      <w:snapToGrid/>
      <w:ind w:firstLine="851"/>
      <w:jc w:val="both"/>
    </w:pPr>
    <w:rPr>
      <w:sz w:val="28"/>
      <w:lang w:val="ru-RU" w:eastAsia="ru-RU"/>
    </w:rPr>
  </w:style>
  <w:style w:type="paragraph" w:customStyle="1" w:styleId="rvps2">
    <w:name w:val="rvps2"/>
    <w:basedOn w:val="a"/>
    <w:rsid w:val="00BE183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BE183D"/>
  </w:style>
  <w:style w:type="character" w:customStyle="1" w:styleId="rvts9">
    <w:name w:val="rvts9"/>
    <w:basedOn w:val="a0"/>
    <w:rsid w:val="00BE183D"/>
  </w:style>
  <w:style w:type="paragraph" w:styleId="a7">
    <w:name w:val="footer"/>
    <w:basedOn w:val="a"/>
    <w:link w:val="a8"/>
    <w:uiPriority w:val="99"/>
    <w:rsid w:val="000B5843"/>
    <w:pPr>
      <w:tabs>
        <w:tab w:val="center" w:pos="4819"/>
        <w:tab w:val="right" w:pos="9639"/>
      </w:tabs>
    </w:pPr>
  </w:style>
  <w:style w:type="character" w:styleId="a9">
    <w:name w:val="page number"/>
    <w:basedOn w:val="a0"/>
    <w:uiPriority w:val="99"/>
    <w:rsid w:val="000B5843"/>
  </w:style>
  <w:style w:type="character" w:customStyle="1" w:styleId="rvts0">
    <w:name w:val="rvts0"/>
    <w:basedOn w:val="a0"/>
    <w:rsid w:val="00452C6F"/>
  </w:style>
  <w:style w:type="paragraph" w:styleId="aa">
    <w:name w:val="Plain Text"/>
    <w:basedOn w:val="a"/>
    <w:link w:val="ab"/>
    <w:uiPriority w:val="99"/>
    <w:rsid w:val="00126E7C"/>
    <w:rPr>
      <w:rFonts w:ascii="Courier New" w:hAnsi="Courier New"/>
      <w:lang w:eastAsia="uk-UA"/>
    </w:rPr>
  </w:style>
  <w:style w:type="character" w:customStyle="1" w:styleId="ab">
    <w:name w:val="Текст Знак"/>
    <w:link w:val="aa"/>
    <w:uiPriority w:val="99"/>
    <w:locked/>
    <w:rsid w:val="00126E7C"/>
    <w:rPr>
      <w:rFonts w:ascii="Courier New" w:hAnsi="Courier New"/>
      <w:lang w:val="uk-UA" w:eastAsia="uk-UA" w:bidi="ar-SA"/>
    </w:rPr>
  </w:style>
  <w:style w:type="paragraph" w:styleId="31">
    <w:name w:val="Body Text Indent 3"/>
    <w:basedOn w:val="a"/>
    <w:link w:val="32"/>
    <w:rsid w:val="00F4507B"/>
    <w:pPr>
      <w:spacing w:after="120"/>
      <w:ind w:left="283"/>
    </w:pPr>
    <w:rPr>
      <w:sz w:val="16"/>
      <w:szCs w:val="16"/>
    </w:rPr>
  </w:style>
  <w:style w:type="character" w:customStyle="1" w:styleId="HTML0">
    <w:name w:val="Стандартный HTML Знак"/>
    <w:link w:val="HTML"/>
    <w:uiPriority w:val="99"/>
    <w:locked/>
    <w:rsid w:val="006D474C"/>
    <w:rPr>
      <w:rFonts w:ascii="Courier New" w:hAnsi="Courier New" w:cs="Courier New"/>
      <w:lang w:val="uk-UA" w:eastAsia="uk-UA" w:bidi="ar-SA"/>
    </w:rPr>
  </w:style>
  <w:style w:type="character" w:customStyle="1" w:styleId="rvts37">
    <w:name w:val="rvts37"/>
    <w:rsid w:val="006D474C"/>
    <w:rPr>
      <w:rFonts w:cs="Times New Roman"/>
    </w:rPr>
  </w:style>
  <w:style w:type="paragraph" w:styleId="2">
    <w:name w:val="Body Text Indent 2"/>
    <w:basedOn w:val="a"/>
    <w:rsid w:val="00627AC0"/>
    <w:pPr>
      <w:spacing w:after="120" w:line="480" w:lineRule="auto"/>
      <w:ind w:left="283"/>
    </w:pPr>
  </w:style>
  <w:style w:type="character" w:customStyle="1" w:styleId="HTMLTypewriter">
    <w:name w:val="HTML Typewriter"/>
    <w:rsid w:val="00627AC0"/>
    <w:rPr>
      <w:sz w:val="20"/>
    </w:rPr>
  </w:style>
  <w:style w:type="character" w:customStyle="1" w:styleId="rvts46">
    <w:name w:val="rvts46"/>
    <w:basedOn w:val="a0"/>
    <w:rsid w:val="00880EF3"/>
  </w:style>
  <w:style w:type="character" w:styleId="ac">
    <w:name w:val="Hyperlink"/>
    <w:uiPriority w:val="99"/>
    <w:rsid w:val="00880EF3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85246A"/>
    <w:rPr>
      <w:sz w:val="24"/>
      <w:szCs w:val="24"/>
    </w:rPr>
  </w:style>
  <w:style w:type="character" w:customStyle="1" w:styleId="StrongEmphasis">
    <w:name w:val="Strong Emphasis"/>
    <w:rsid w:val="00135236"/>
    <w:rPr>
      <w:b/>
      <w:bCs/>
    </w:rPr>
  </w:style>
  <w:style w:type="paragraph" w:customStyle="1" w:styleId="mcntmsonormal">
    <w:name w:val="mcntmsonormal"/>
    <w:basedOn w:val="a"/>
    <w:rsid w:val="00F95F5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r">
    <w:name w:val="tr"/>
    <w:basedOn w:val="a"/>
    <w:rsid w:val="00F95C4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DD2009"/>
    <w:rPr>
      <w:b/>
      <w:bCs/>
      <w:i/>
      <w:iCs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DD2009"/>
    <w:rPr>
      <w:rFonts w:ascii="Verdana" w:hAnsi="Verdana" w:cs="Verdana"/>
      <w:lang w:val="en-US" w:eastAsia="en-US"/>
    </w:rPr>
  </w:style>
  <w:style w:type="paragraph" w:styleId="ad">
    <w:name w:val="Body Text"/>
    <w:basedOn w:val="a"/>
    <w:link w:val="ae"/>
    <w:rsid w:val="00DD2009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DD2009"/>
    <w:rPr>
      <w:sz w:val="28"/>
      <w:szCs w:val="28"/>
      <w:lang w:eastAsia="ru-RU"/>
    </w:rPr>
  </w:style>
  <w:style w:type="paragraph" w:customStyle="1" w:styleId="af">
    <w:name w:val="Знак"/>
    <w:basedOn w:val="a"/>
    <w:rsid w:val="00DD2009"/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39"/>
    <w:rsid w:val="00DD200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DD2009"/>
    <w:rPr>
      <w:rFonts w:ascii="Calibri" w:hAnsi="Calibri"/>
      <w:sz w:val="22"/>
      <w:szCs w:val="22"/>
      <w:lang w:val="ru-RU" w:eastAsia="ru-RU"/>
    </w:rPr>
  </w:style>
  <w:style w:type="paragraph" w:styleId="af1">
    <w:name w:val="header"/>
    <w:basedOn w:val="a"/>
    <w:link w:val="af2"/>
    <w:rsid w:val="00DD2009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rsid w:val="00DD2009"/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D2009"/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2009"/>
    <w:rPr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2009"/>
    <w:rPr>
      <w:b/>
      <w:bCs/>
      <w:sz w:val="27"/>
      <w:szCs w:val="27"/>
    </w:rPr>
  </w:style>
  <w:style w:type="paragraph" w:customStyle="1" w:styleId="af3">
    <w:name w:val="Стиль Знак Знак"/>
    <w:basedOn w:val="a"/>
    <w:uiPriority w:val="99"/>
    <w:rsid w:val="00DD2009"/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rsid w:val="00DD2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D2009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Знак Знак Знак"/>
    <w:basedOn w:val="a"/>
    <w:uiPriority w:val="99"/>
    <w:rsid w:val="00DD2009"/>
    <w:rPr>
      <w:rFonts w:ascii="Verdana" w:hAnsi="Verdana" w:cs="Verdana"/>
      <w:lang w:val="en-US" w:eastAsia="en-US"/>
    </w:rPr>
  </w:style>
  <w:style w:type="paragraph" w:customStyle="1" w:styleId="20">
    <w:name w:val="Знак Знак Знак Знак2"/>
    <w:basedOn w:val="a"/>
    <w:uiPriority w:val="99"/>
    <w:rsid w:val="00DD2009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uiPriority w:val="99"/>
    <w:rsid w:val="00DD2009"/>
    <w:rPr>
      <w:rFonts w:cs="Times New Roman"/>
    </w:rPr>
  </w:style>
  <w:style w:type="paragraph" w:customStyle="1" w:styleId="af7">
    <w:name w:val="ДинТекстТабл"/>
    <w:basedOn w:val="a"/>
    <w:autoRedefine/>
    <w:uiPriority w:val="99"/>
    <w:rsid w:val="00DD2009"/>
    <w:pPr>
      <w:widowControl w:val="0"/>
      <w:tabs>
        <w:tab w:val="left" w:pos="8640"/>
        <w:tab w:val="left" w:pos="10440"/>
      </w:tabs>
      <w:ind w:firstLine="720"/>
      <w:jc w:val="both"/>
    </w:pPr>
    <w:rPr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DD20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2009"/>
    <w:rPr>
      <w:lang w:eastAsia="ru-RU"/>
    </w:rPr>
  </w:style>
  <w:style w:type="paragraph" w:customStyle="1" w:styleId="12">
    <w:name w:val="Обычный + 12 пт"/>
    <w:basedOn w:val="a"/>
    <w:uiPriority w:val="99"/>
    <w:rsid w:val="00DD2009"/>
    <w:pPr>
      <w:ind w:left="-360" w:firstLine="720"/>
      <w:jc w:val="both"/>
    </w:pPr>
    <w:rPr>
      <w:sz w:val="24"/>
      <w:szCs w:val="24"/>
    </w:rPr>
  </w:style>
  <w:style w:type="character" w:customStyle="1" w:styleId="spelle">
    <w:name w:val="spelle"/>
    <w:uiPriority w:val="99"/>
    <w:rsid w:val="00DD2009"/>
    <w:rPr>
      <w:rFonts w:cs="Times New Roman"/>
    </w:rPr>
  </w:style>
  <w:style w:type="paragraph" w:styleId="af8">
    <w:name w:val="annotation text"/>
    <w:basedOn w:val="a"/>
    <w:link w:val="af9"/>
    <w:rsid w:val="00DD2009"/>
    <w:rPr>
      <w:lang w:val="ru-RU" w:eastAsia="uk-UA"/>
    </w:rPr>
  </w:style>
  <w:style w:type="character" w:customStyle="1" w:styleId="af9">
    <w:name w:val="Текст примечания Знак"/>
    <w:basedOn w:val="a0"/>
    <w:link w:val="af8"/>
    <w:rsid w:val="00DD2009"/>
    <w:rPr>
      <w:lang w:val="ru-RU"/>
    </w:rPr>
  </w:style>
  <w:style w:type="character" w:customStyle="1" w:styleId="row-linelicense--description">
    <w:name w:val="row-line__license--description"/>
    <w:basedOn w:val="a0"/>
    <w:rsid w:val="00DD2009"/>
  </w:style>
  <w:style w:type="character" w:styleId="afa">
    <w:name w:val="Strong"/>
    <w:uiPriority w:val="22"/>
    <w:qFormat/>
    <w:rsid w:val="00DD2009"/>
    <w:rPr>
      <w:b/>
      <w:bCs/>
    </w:rPr>
  </w:style>
  <w:style w:type="character" w:customStyle="1" w:styleId="afb">
    <w:name w:val="Тема примечания Знак"/>
    <w:link w:val="afc"/>
    <w:uiPriority w:val="99"/>
    <w:rsid w:val="00DD2009"/>
    <w:rPr>
      <w:rFonts w:ascii="Calibri" w:eastAsia="Calibri" w:hAnsi="Calibri"/>
      <w:b/>
      <w:bCs/>
      <w:lang w:val="ru-RU" w:eastAsia="en-US"/>
    </w:rPr>
  </w:style>
  <w:style w:type="paragraph" w:styleId="afc">
    <w:name w:val="annotation subject"/>
    <w:basedOn w:val="af8"/>
    <w:next w:val="af8"/>
    <w:link w:val="afb"/>
    <w:uiPriority w:val="99"/>
    <w:unhideWhenUsed/>
    <w:rsid w:val="00DD200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1">
    <w:name w:val="Тема примечания Знак1"/>
    <w:basedOn w:val="af9"/>
    <w:link w:val="afc"/>
    <w:uiPriority w:val="99"/>
    <w:rsid w:val="00DD2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5A06-ED33-4AB5-A519-67C55B9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5077</Words>
  <Characters>2895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НАЦІОНАЛЬНА КОМІСІЯ З ЦІННИХ ПАПЕРІВ ТА ФОНДОВОГО РИНКУ</vt:lpstr>
      <vt:lpstr>НАЦІОНАЛЬНА КОМІСІЯ З ЦІННИХ ПАПЕРІВ ТА ФОНДОВОГО РИНКУ</vt:lpstr>
    </vt:vector>
  </TitlesOfParts>
  <Company>SSMSC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КОМІСІЯ З ЦІННИХ ПАПЕРІВ ТА ФОНДОВОГО РИНКУ</dc:title>
  <dc:creator>mariya-olga.berezhan</dc:creator>
  <cp:lastModifiedBy>iryna.kochura</cp:lastModifiedBy>
  <cp:revision>2</cp:revision>
  <cp:lastPrinted>2020-07-31T13:03:00Z</cp:lastPrinted>
  <dcterms:created xsi:type="dcterms:W3CDTF">2020-12-09T11:00:00Z</dcterms:created>
  <dcterms:modified xsi:type="dcterms:W3CDTF">2020-12-09T11:00:00Z</dcterms:modified>
</cp:coreProperties>
</file>